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12" w:rsidRDefault="00F83799" w:rsidP="00741FAD">
      <w:pPr>
        <w:jc w:val="center"/>
        <w:rPr>
          <w:caps/>
          <w:color w:val="FFFFFF"/>
          <w:shd w:val="clear" w:color="auto" w:fill="346085"/>
        </w:rPr>
      </w:pPr>
      <w:r>
        <w:rPr>
          <w:rFonts w:ascii="OpenSansRegular" w:hAnsi="OpenSansRegular"/>
          <w:caps/>
          <w:color w:val="FFFFFF"/>
          <w:shd w:val="clear" w:color="auto" w:fill="346085"/>
        </w:rPr>
        <w:t>ГОДОВОЙ ОТЧЕТ ЭМИТЕНТА ПО ИТОГАМ 202</w:t>
      </w:r>
      <w:r>
        <w:rPr>
          <w:caps/>
          <w:color w:val="FFFFFF"/>
          <w:shd w:val="clear" w:color="auto" w:fill="346085"/>
        </w:rPr>
        <w:t>1</w:t>
      </w:r>
      <w:r>
        <w:rPr>
          <w:rFonts w:ascii="OpenSansRegular" w:hAnsi="OpenSansRegular"/>
          <w:caps/>
          <w:color w:val="FFFFFF"/>
          <w:shd w:val="clear" w:color="auto" w:fill="346085"/>
        </w:rPr>
        <w:t xml:space="preserve"> ГОДА</w:t>
      </w:r>
    </w:p>
    <w:p w:rsidR="00741FAD" w:rsidRDefault="00741FAD" w:rsidP="00741FAD">
      <w:pPr>
        <w:shd w:val="clear" w:color="auto" w:fill="FFFFFF"/>
        <w:spacing w:line="333" w:lineRule="atLeast"/>
        <w:rPr>
          <w:rFonts w:ascii="OpenSansRegular" w:hAnsi="OpenSansRegular"/>
          <w:color w:val="333333"/>
        </w:rPr>
      </w:pPr>
      <w:r>
        <w:rPr>
          <w:rFonts w:ascii="OpenSansRegular" w:hAnsi="OpenSansRegular"/>
          <w:color w:val="333333"/>
        </w:rPr>
        <w:t>Дата раскрытия:</w:t>
      </w:r>
      <w:r>
        <w:rPr>
          <w:rStyle w:val="apple-converted-space"/>
          <w:rFonts w:ascii="OpenSansRegular" w:hAnsi="OpenSansRegular"/>
          <w:color w:val="333333"/>
        </w:rPr>
        <w:t> </w:t>
      </w:r>
      <w:r>
        <w:rPr>
          <w:rFonts w:ascii="OpenSansRegular" w:hAnsi="OpenSansRegular"/>
          <w:color w:val="333333"/>
        </w:rPr>
        <w:t>12.04.2022   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rFonts w:ascii="OpenSansRegular" w:hAnsi="OpenSansRegular"/>
          <w:color w:val="333333"/>
        </w:rPr>
        <w:t>Дата опубликования модератором*:</w:t>
      </w:r>
      <w:r>
        <w:rPr>
          <w:rStyle w:val="apple-converted-space"/>
          <w:rFonts w:ascii="OpenSansRegular" w:hAnsi="OpenSansRegular"/>
          <w:color w:val="333333"/>
        </w:rPr>
        <w:t> </w:t>
      </w:r>
      <w:r>
        <w:rPr>
          <w:rFonts w:ascii="OpenSansRegular" w:hAnsi="OpenSansRegular"/>
          <w:color w:val="333333"/>
        </w:rPr>
        <w:t>12.04.2022   </w:t>
      </w:r>
    </w:p>
    <w:p w:rsidR="00ED29EC" w:rsidRPr="00ED29EC" w:rsidRDefault="00ED29EC" w:rsidP="00ED29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578A7" w:rsidRPr="00D578A7" w:rsidRDefault="00D578A7" w:rsidP="00D578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9914E4" w:rsidRPr="009914E4" w:rsidRDefault="009914E4" w:rsidP="00991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8"/>
        <w:gridCol w:w="6359"/>
      </w:tblGrid>
      <w:tr w:rsidR="00F83799" w:rsidTr="00F837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proofErr w:type="gramStart"/>
            <w:r>
              <w:rPr>
                <w:rFonts w:ascii="OpenSansRegular" w:hAnsi="OpenSansRegular"/>
                <w:color w:val="333333"/>
              </w:rPr>
              <w:t>Общий</w:t>
            </w:r>
            <w:proofErr w:type="gramEnd"/>
            <w:r>
              <w:rPr>
                <w:rFonts w:ascii="OpenSansRegular" w:hAnsi="OpenSansRegular"/>
                <w:color w:val="333333"/>
              </w:rPr>
              <w:t xml:space="preserve"> собрания акционеров</w:t>
            </w:r>
          </w:p>
        </w:tc>
      </w:tr>
      <w:tr w:rsidR="00F83799" w:rsidTr="00F837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31.03.2022</w:t>
            </w:r>
          </w:p>
        </w:tc>
      </w:tr>
    </w:tbl>
    <w:p w:rsidR="00F83799" w:rsidRDefault="00F83799" w:rsidP="00F83799">
      <w:pPr>
        <w:rPr>
          <w:vanish/>
        </w:rPr>
      </w:pPr>
    </w:p>
    <w:tbl>
      <w:tblPr>
        <w:tblW w:w="141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032"/>
        <w:gridCol w:w="6513"/>
      </w:tblGrid>
      <w:tr w:rsidR="00F83799" w:rsidTr="00F8379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Style w:val="a4"/>
                <w:rFonts w:ascii="OpenSansRegular" w:hAnsi="OpenSansRegular"/>
                <w:color w:val="33333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jc w:val="center"/>
              <w:rPr>
                <w:rFonts w:ascii="OpenSansRegular" w:hAnsi="OpenSansRegular"/>
                <w:color w:val="333333"/>
              </w:rPr>
            </w:pPr>
            <w:r>
              <w:rPr>
                <w:rStyle w:val="a4"/>
                <w:rFonts w:ascii="OpenSansRegular" w:hAnsi="OpenSansRegular"/>
                <w:color w:val="333333"/>
              </w:rPr>
              <w:t>НАИМЕНОВАНИЕ ЭМИТЕНТА:</w:t>
            </w:r>
          </w:p>
        </w:tc>
      </w:tr>
      <w:tr w:rsid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" </w:t>
            </w:r>
            <w:proofErr w:type="spellStart"/>
            <w:r>
              <w:rPr>
                <w:rFonts w:ascii="OpenSansRegular" w:hAnsi="OpenSansRegular"/>
                <w:color w:val="333333"/>
              </w:rPr>
              <w:t>aksiyadorlik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jamiyati</w:t>
            </w:r>
            <w:proofErr w:type="spellEnd"/>
          </w:p>
        </w:tc>
      </w:tr>
      <w:tr w:rsid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</w:rPr>
              <w:t>" AJ</w:t>
            </w:r>
          </w:p>
        </w:tc>
      </w:tr>
      <w:tr w:rsid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 xml:space="preserve">Наименование </w:t>
            </w:r>
            <w:proofErr w:type="gramStart"/>
            <w:r>
              <w:rPr>
                <w:rFonts w:ascii="OpenSansRegular" w:hAnsi="OpenSansRegular"/>
                <w:color w:val="333333"/>
              </w:rPr>
              <w:t>биржевого</w:t>
            </w:r>
            <w:proofErr w:type="gram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OKDO</w:t>
            </w:r>
          </w:p>
        </w:tc>
      </w:tr>
      <w:tr w:rsidR="00F83799" w:rsidTr="00F8379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Style w:val="a4"/>
                <w:rFonts w:ascii="OpenSansRegular" w:hAnsi="OpenSansRegular"/>
                <w:color w:val="333333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jc w:val="center"/>
              <w:rPr>
                <w:rFonts w:ascii="OpenSansRegular" w:hAnsi="OpenSansRegular"/>
                <w:color w:val="333333"/>
              </w:rPr>
            </w:pPr>
            <w:r>
              <w:rPr>
                <w:rStyle w:val="a4"/>
                <w:rFonts w:ascii="OpenSansRegular" w:hAnsi="OpenSansRegular"/>
                <w:color w:val="333333"/>
              </w:rPr>
              <w:t>КОНТАКТНЫЕ ДАННЫЕ</w:t>
            </w:r>
          </w:p>
        </w:tc>
      </w:tr>
      <w:tr w:rsid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 xml:space="preserve">Самаркандская область, г. Акташ, ул. </w:t>
            </w:r>
            <w:proofErr w:type="spellStart"/>
            <w:r>
              <w:rPr>
                <w:rFonts w:ascii="OpenSansRegular" w:hAnsi="OpenSansRegular"/>
                <w:color w:val="333333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</w:rPr>
              <w:t>, дом 2</w:t>
            </w:r>
          </w:p>
        </w:tc>
      </w:tr>
      <w:tr w:rsid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 xml:space="preserve">Самаркандская область, г. Акташ, ул. </w:t>
            </w:r>
            <w:proofErr w:type="spellStart"/>
            <w:r>
              <w:rPr>
                <w:rFonts w:ascii="OpenSansRegular" w:hAnsi="OpenSansRegular"/>
                <w:color w:val="333333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</w:rPr>
              <w:t>, дом 2</w:t>
            </w:r>
          </w:p>
        </w:tc>
      </w:tr>
      <w:tr w:rsid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hyperlink r:id="rId5" w:history="1">
              <w:r>
                <w:rPr>
                  <w:rStyle w:val="a5"/>
                  <w:rFonts w:ascii="OpenSansRegular" w:hAnsi="OpenSansRegular"/>
                  <w:color w:val="337AB7"/>
                </w:rPr>
                <w:t>oqtoshdon@mail.ru</w:t>
              </w:r>
            </w:hyperlink>
          </w:p>
        </w:tc>
      </w:tr>
      <w:tr w:rsid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hyperlink r:id="rId6" w:tgtFrame="_blank" w:history="1">
              <w:r>
                <w:rPr>
                  <w:rStyle w:val="a5"/>
                  <w:rFonts w:ascii="OpenSansRegular" w:hAnsi="OpenSansRegular"/>
                  <w:color w:val="337AB7"/>
                </w:rPr>
                <w:t>www.oqtoshdon.uz</w:t>
              </w:r>
            </w:hyperlink>
          </w:p>
        </w:tc>
      </w:tr>
      <w:tr w:rsidR="00F83799" w:rsidTr="00F8379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Style w:val="a4"/>
                <w:rFonts w:ascii="OpenSansRegular" w:hAnsi="OpenSansRegular"/>
                <w:color w:val="33333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jc w:val="center"/>
              <w:rPr>
                <w:rFonts w:ascii="OpenSansRegular" w:hAnsi="OpenSansRegular"/>
                <w:color w:val="333333"/>
              </w:rPr>
            </w:pPr>
            <w:r>
              <w:rPr>
                <w:rStyle w:val="a4"/>
                <w:rFonts w:ascii="OpenSansRegular" w:hAnsi="OpenSansRegular"/>
                <w:color w:val="333333"/>
              </w:rPr>
              <w:t>БАНКОВСКИЕ РЕКВИЗИТЫ</w:t>
            </w:r>
          </w:p>
        </w:tc>
      </w:tr>
      <w:tr w:rsid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АТБ "</w:t>
            </w:r>
            <w:proofErr w:type="spellStart"/>
            <w:r>
              <w:rPr>
                <w:rFonts w:ascii="OpenSansRegular" w:hAnsi="OpenSansRegular"/>
                <w:color w:val="333333"/>
              </w:rPr>
              <w:t>Агробанк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", </w:t>
            </w:r>
            <w:proofErr w:type="spellStart"/>
            <w:r>
              <w:rPr>
                <w:rFonts w:ascii="OpenSansRegular" w:hAnsi="OpenSansRegular"/>
                <w:color w:val="333333"/>
              </w:rPr>
              <w:t>Нарпай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филиали</w:t>
            </w:r>
            <w:proofErr w:type="spellEnd"/>
          </w:p>
        </w:tc>
      </w:tr>
      <w:tr w:rsid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20208000300193765001</w:t>
            </w:r>
          </w:p>
        </w:tc>
      </w:tr>
      <w:tr w:rsid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Default="00F83799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267</w:t>
            </w:r>
          </w:p>
        </w:tc>
      </w:tr>
      <w:tr w:rsidR="00F83799" w:rsidRPr="00F83799" w:rsidTr="00F83799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РЕГИСТРАЦИОННЫЕ И ИДЕНТИФИКАЦИОННЫЕ НОМЕРА</w:t>
            </w:r>
          </w:p>
        </w:tc>
      </w:tr>
      <w:tr w:rsidR="00F83799" w:rsidRPr="00F83799" w:rsidTr="00F83799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gram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присвоенные</w:t>
            </w:r>
            <w:proofErr w:type="gram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F83799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gram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200718864</w:t>
            </w:r>
          </w:p>
        </w:tc>
      </w:tr>
      <w:tr w:rsidR="00F83799" w:rsidRPr="00F83799" w:rsidTr="00F83799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gramStart"/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F83799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144</w:t>
            </w:r>
          </w:p>
        </w:tc>
      </w:tr>
      <w:tr w:rsidR="00F83799" w:rsidRPr="00F83799" w:rsidTr="00F83799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1799927</w:t>
            </w:r>
          </w:p>
        </w:tc>
      </w:tr>
      <w:tr w:rsidR="00F83799" w:rsidRPr="00F83799" w:rsidTr="00F83799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19211</w:t>
            </w:r>
          </w:p>
        </w:tc>
      </w:tr>
      <w:tr w:rsidR="00F83799" w:rsidRPr="00F83799" w:rsidTr="00F83799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1718218501</w:t>
            </w:r>
          </w:p>
        </w:tc>
      </w:tr>
    </w:tbl>
    <w:p w:rsidR="00F83799" w:rsidRPr="00F83799" w:rsidRDefault="00F83799" w:rsidP="00F837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7042"/>
        <w:gridCol w:w="6541"/>
      </w:tblGrid>
      <w:tr w:rsidR="00F83799" w:rsidRPr="00F83799" w:rsidTr="00F83799">
        <w:tc>
          <w:tcPr>
            <w:tcW w:w="5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7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Коэффициент рентабельности уставного капитала</w:t>
            </w:r>
          </w:p>
        </w:tc>
        <w:tc>
          <w:tcPr>
            <w:tcW w:w="65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0,9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7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65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0,8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7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Коэффициент абсолютной ликвидности</w:t>
            </w:r>
          </w:p>
        </w:tc>
        <w:tc>
          <w:tcPr>
            <w:tcW w:w="65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0,001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7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65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8,4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7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65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0,04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7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65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0,12</w:t>
            </w:r>
          </w:p>
        </w:tc>
      </w:tr>
      <w:tr w:rsidR="00F83799" w:rsidRPr="00F83799" w:rsidTr="00F83799">
        <w:tc>
          <w:tcPr>
            <w:tcW w:w="5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7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По простым акциям (в сумах на одну акцию)</w:t>
            </w:r>
          </w:p>
        </w:tc>
        <w:tc>
          <w:tcPr>
            <w:tcW w:w="65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1825,4100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7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По простым акциям (в процентах к номинальной стоимости одной акции)</w:t>
            </w:r>
          </w:p>
        </w:tc>
        <w:tc>
          <w:tcPr>
            <w:tcW w:w="65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276,50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7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По привилегированным акциям (в сумах на одну акцию)</w:t>
            </w:r>
          </w:p>
        </w:tc>
        <w:tc>
          <w:tcPr>
            <w:tcW w:w="65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1825,4100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7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По привилегированным акциям (в процентах к номинальной стоимости одной акции)</w:t>
            </w:r>
          </w:p>
        </w:tc>
        <w:tc>
          <w:tcPr>
            <w:tcW w:w="65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276,50</w:t>
            </w:r>
          </w:p>
        </w:tc>
      </w:tr>
    </w:tbl>
    <w:p w:rsidR="00F83799" w:rsidRPr="00F83799" w:rsidRDefault="00F83799" w:rsidP="00F837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5137"/>
        <w:gridCol w:w="5222"/>
        <w:gridCol w:w="1656"/>
        <w:gridCol w:w="1656"/>
      </w:tblGrid>
      <w:tr w:rsidR="00F83799" w:rsidRPr="00F83799" w:rsidTr="00F83799">
        <w:tc>
          <w:tcPr>
            <w:tcW w:w="584" w:type="dxa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F83799" w:rsidRPr="00F83799" w:rsidTr="00F83799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7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По простым акциям (по итогам предыдущих периодов (в сумах))</w:t>
            </w:r>
          </w:p>
        </w:tc>
        <w:tc>
          <w:tcPr>
            <w:tcW w:w="654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1709544,4</w:t>
            </w:r>
          </w:p>
        </w:tc>
      </w:tr>
      <w:tr w:rsidR="00F83799" w:rsidRPr="00F83799" w:rsidTr="00F83799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7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По привилегированным акциям (по итогам предыдущих периодов (в сумах))</w:t>
            </w:r>
          </w:p>
        </w:tc>
        <w:tc>
          <w:tcPr>
            <w:tcW w:w="654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7301,64</w:t>
            </w:r>
          </w:p>
        </w:tc>
      </w:tr>
      <w:tr w:rsidR="00F83799" w:rsidRPr="00F83799" w:rsidTr="00F83799">
        <w:tc>
          <w:tcPr>
            <w:tcW w:w="51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Дата публикации существенного факта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Эмитент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юкори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бошкарув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органлари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томонидан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кабул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килинган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карорлар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09.04.2021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12.04.2021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таркибидаги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узгартиришлар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09.04.2021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12.04.2021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Тафтиш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таркибидаги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узгартиришлар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09.04.2021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12.04.2021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Акциялар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буйича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дивиденд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хисоблаш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09.04.2021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12.04.2021</w:t>
            </w:r>
          </w:p>
        </w:tc>
      </w:tr>
      <w:tr w:rsidR="00F83799" w:rsidRPr="00F83799" w:rsidTr="00F837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Аффилланган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шахслар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руйхатидаги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узгаришлар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09.04.2021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12.04.2021</w:t>
            </w:r>
          </w:p>
        </w:tc>
      </w:tr>
    </w:tbl>
    <w:p w:rsidR="00F83799" w:rsidRPr="00F83799" w:rsidRDefault="00F83799" w:rsidP="00F837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2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392"/>
        <w:gridCol w:w="334"/>
        <w:gridCol w:w="1152"/>
        <w:gridCol w:w="27"/>
        <w:gridCol w:w="2751"/>
        <w:gridCol w:w="1834"/>
        <w:gridCol w:w="27"/>
        <w:gridCol w:w="27"/>
        <w:gridCol w:w="27"/>
        <w:gridCol w:w="27"/>
        <w:gridCol w:w="27"/>
        <w:gridCol w:w="27"/>
        <w:gridCol w:w="1228"/>
        <w:gridCol w:w="27"/>
        <w:gridCol w:w="27"/>
        <w:gridCol w:w="27"/>
        <w:gridCol w:w="34"/>
        <w:gridCol w:w="1361"/>
        <w:gridCol w:w="655"/>
        <w:gridCol w:w="203"/>
        <w:gridCol w:w="349"/>
        <w:gridCol w:w="332"/>
        <w:gridCol w:w="486"/>
        <w:gridCol w:w="407"/>
        <w:gridCol w:w="329"/>
        <w:gridCol w:w="242"/>
        <w:gridCol w:w="157"/>
        <w:gridCol w:w="140"/>
        <w:gridCol w:w="136"/>
        <w:gridCol w:w="304"/>
        <w:gridCol w:w="294"/>
        <w:gridCol w:w="517"/>
        <w:gridCol w:w="612"/>
        <w:gridCol w:w="468"/>
        <w:gridCol w:w="93"/>
      </w:tblGrid>
      <w:tr w:rsidR="00F83799" w:rsidRPr="00F83799" w:rsidTr="00673B07">
        <w:trPr>
          <w:gridAfter w:val="1"/>
          <w:wAfter w:w="71" w:type="dxa"/>
        </w:trPr>
        <w:tc>
          <w:tcPr>
            <w:tcW w:w="551" w:type="dxa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11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Бухгалтерский баланс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Код стр.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 конец отчетного периода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АКТИВ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I. Долгосрочные активы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564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Основные средства:</w:t>
            </w:r>
          </w:p>
        </w:tc>
        <w:tc>
          <w:tcPr>
            <w:tcW w:w="2156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000</w:t>
            </w:r>
          </w:p>
        </w:tc>
        <w:tc>
          <w:tcPr>
            <w:tcW w:w="3037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818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564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по первоначальной стоимости (01,03)</w:t>
            </w:r>
          </w:p>
        </w:tc>
        <w:tc>
          <w:tcPr>
            <w:tcW w:w="2156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010</w:t>
            </w:r>
          </w:p>
        </w:tc>
        <w:tc>
          <w:tcPr>
            <w:tcW w:w="3037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69638796.00</w:t>
            </w:r>
          </w:p>
        </w:tc>
        <w:tc>
          <w:tcPr>
            <w:tcW w:w="2818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74919594.00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Сумма износа (0200)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011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25599708.00</w:t>
            </w: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28978088.00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012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44039088.00</w:t>
            </w: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45941506.00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Нематериальные активы: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000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по первоначальной стоимости (0400)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020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31600.00</w:t>
            </w: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31600.00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Сумма амортизации (0500)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021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13600.00</w:t>
            </w: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13600.00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по остаточной стоимости (020-021)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022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18000.00</w:t>
            </w: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18000.00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Долгосрочные инвестиции, всего (стр.040+050+060+070+080)</w:t>
            </w:r>
            <w:proofErr w:type="gram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.</w:t>
            </w:r>
            <w:proofErr w:type="gram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gram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</w:t>
            </w:r>
            <w:proofErr w:type="gram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том числе.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030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1927954.00</w:t>
            </w: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1721979.00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Ценные бумаги (0610)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040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638718.00</w:t>
            </w: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456743.00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Инвестиции </w:t>
            </w:r>
            <w:proofErr w:type="gram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</w:t>
            </w:r>
            <w:proofErr w:type="gram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050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1284236.00</w:t>
            </w: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1265236.00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060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070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Прочие долгосрочные инвестиции (0690)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080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5000.00</w:t>
            </w: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Оборудование к установке (0700)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090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327887.00</w:t>
            </w: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Капитальные вложения (0800)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2015056.00</w:t>
            </w: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4518137.00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Долгосрочная дебиторская задолженность (0910, 0920. 0930 0940)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110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Из нее </w:t>
            </w:r>
            <w:proofErr w:type="gram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просроченная</w:t>
            </w:r>
            <w:proofErr w:type="gramEnd"/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111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120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5975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ИТОГО ПО РАЗДЕЛУ I (012+022+030+090+100+110+120)</w:t>
            </w:r>
          </w:p>
        </w:tc>
        <w:tc>
          <w:tcPr>
            <w:tcW w:w="219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130</w:t>
            </w:r>
          </w:p>
        </w:tc>
        <w:tc>
          <w:tcPr>
            <w:tcW w:w="3080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48327985.00</w:t>
            </w:r>
          </w:p>
        </w:tc>
        <w:tc>
          <w:tcPr>
            <w:tcW w:w="2954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52199622.00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0" w:type="auto"/>
            <w:gridSpan w:val="3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II. Текущие активы</w:t>
            </w:r>
          </w:p>
        </w:tc>
      </w:tr>
      <w:tr w:rsidR="00790CE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140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93546419.00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81051090.00</w:t>
            </w:r>
          </w:p>
        </w:tc>
      </w:tr>
      <w:tr w:rsidR="00790CE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Производственные запасы (1000,1100,1500,1600)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150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88762262.00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73294789.00</w:t>
            </w:r>
          </w:p>
        </w:tc>
      </w:tr>
      <w:tr w:rsidR="00790CE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160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341530.00</w:t>
            </w:r>
          </w:p>
        </w:tc>
      </w:tr>
      <w:tr w:rsidR="00790CE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Готовая продукция (2800)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170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3636506.00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7006993.00</w:t>
            </w:r>
          </w:p>
        </w:tc>
      </w:tr>
      <w:tr w:rsidR="00790CE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Товары (2900 за минусом 2980)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180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1147651.00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407778.00</w:t>
            </w:r>
          </w:p>
        </w:tc>
      </w:tr>
      <w:tr w:rsidR="00790CE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Расходы будущих периодов (3100)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190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9776554.00</w:t>
            </w:r>
          </w:p>
        </w:tc>
      </w:tr>
      <w:tr w:rsidR="00790CE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Отсроченные расходы (3200)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gram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210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58407344.00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50295488.00</w:t>
            </w:r>
          </w:p>
        </w:tc>
      </w:tr>
      <w:tr w:rsidR="00790CE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из нее: </w:t>
            </w:r>
            <w:proofErr w:type="gram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просроченная</w:t>
            </w:r>
            <w:proofErr w:type="gramEnd"/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211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556.00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220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13876.00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3592.00</w:t>
            </w:r>
          </w:p>
        </w:tc>
      </w:tr>
      <w:tr w:rsidR="00790CE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230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240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2256187.00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20256.00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Авансы, выданные персоналу (4200)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250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260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47539682.00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45894602.00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 xml:space="preserve">Авансовые платежи по налогам и </w:t>
            </w:r>
            <w:proofErr w:type="gram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сборам</w:t>
            </w:r>
            <w:proofErr w:type="gram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а бюджет (4400)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270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8597599.00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4377038.00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280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290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300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Прочие дебиторские задолженности (4800)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310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320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3695547.00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204659.00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Денежные средства в кассе (5000)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330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340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4627.00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46864.00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Денежные </w:t>
            </w:r>
            <w:proofErr w:type="gram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средства</w:t>
            </w:r>
            <w:proofErr w:type="gram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а иностранной валюте (5200)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350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1938170.00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360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1752750.00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157795.00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Краткосрочные инвестиции (5800)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370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Прочие текущие активы (5900)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380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390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155649310.00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141327791.00</w:t>
            </w:r>
          </w:p>
        </w:tc>
      </w:tr>
      <w:tr w:rsidR="00F83799" w:rsidRPr="00F83799" w:rsidTr="00673B07">
        <w:trPr>
          <w:gridAfter w:val="1"/>
          <w:wAfter w:w="71" w:type="dxa"/>
        </w:trPr>
        <w:tc>
          <w:tcPr>
            <w:tcW w:w="6147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ВСЕГО по активу баланса 130+390</w:t>
            </w:r>
          </w:p>
        </w:tc>
        <w:tc>
          <w:tcPr>
            <w:tcW w:w="24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400</w:t>
            </w:r>
          </w:p>
        </w:tc>
        <w:tc>
          <w:tcPr>
            <w:tcW w:w="264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203977295.00</w:t>
            </w:r>
          </w:p>
        </w:tc>
        <w:tc>
          <w:tcPr>
            <w:tcW w:w="301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193527413.00</w:t>
            </w:r>
          </w:p>
        </w:tc>
      </w:tr>
      <w:tr w:rsidR="00F83799" w:rsidRPr="00F83799" w:rsidTr="00673B07">
        <w:trPr>
          <w:gridBefore w:val="1"/>
          <w:gridAfter w:val="23"/>
          <w:wBefore w:w="113" w:type="dxa"/>
          <w:wAfter w:w="7984" w:type="dxa"/>
        </w:trPr>
        <w:tc>
          <w:tcPr>
            <w:tcW w:w="0" w:type="auto"/>
            <w:gridSpan w:val="12"/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333" w:lineRule="atLeast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0" w:type="auto"/>
            <w:gridSpan w:val="3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ПАССИВ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0" w:type="auto"/>
            <w:gridSpan w:val="3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I. Источники собственных средств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Уставной капитал (8300)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410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936300.00</w:t>
            </w:r>
          </w:p>
        </w:tc>
        <w:tc>
          <w:tcPr>
            <w:tcW w:w="297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936300.00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Добавленный капитал (8400)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420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95633.00</w:t>
            </w:r>
          </w:p>
        </w:tc>
        <w:tc>
          <w:tcPr>
            <w:tcW w:w="297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95633.00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Резервный капитал (8500)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430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12877389.00</w:t>
            </w:r>
          </w:p>
        </w:tc>
        <w:tc>
          <w:tcPr>
            <w:tcW w:w="297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12658264.00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Выкупленные собственные акции (8600)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440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97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Нераспределенная прибыль (непокрытый убыток) (8700)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450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8590508.00</w:t>
            </w:r>
          </w:p>
        </w:tc>
        <w:tc>
          <w:tcPr>
            <w:tcW w:w="297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6889553.00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Целевые поступление (8800)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460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97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470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97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ИТОГО ПО РАЗДЕЛУ I 410+420+430+440+450+460+470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480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22499830.00</w:t>
            </w:r>
          </w:p>
        </w:tc>
        <w:tc>
          <w:tcPr>
            <w:tcW w:w="297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20579750.00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0" w:type="auto"/>
            <w:gridSpan w:val="3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II. Обязательства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490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97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491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97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492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97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Долгосрочная </w:t>
            </w:r>
            <w:proofErr w:type="spellStart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эадолженость</w:t>
            </w:r>
            <w:proofErr w:type="spellEnd"/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500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97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510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520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530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540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550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560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Долгосрочные банковские кредиты (7810)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570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Долгосрочные займы (7820, 7830, 7840)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580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590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Текущие обязательства, всего (стр.610+630+640+650+660+670+680+690+700+710+720+ +730+740+750+760)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600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181477465.00</w:t>
            </w:r>
          </w:p>
        </w:tc>
        <w:tc>
          <w:tcPr>
            <w:tcW w:w="0" w:type="auto"/>
            <w:gridSpan w:val="7"/>
            <w:tcBorders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172947663.00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601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12347722.00</w:t>
            </w:r>
          </w:p>
        </w:tc>
        <w:tc>
          <w:tcPr>
            <w:tcW w:w="0" w:type="auto"/>
            <w:gridSpan w:val="7"/>
            <w:tcBorders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17597109.00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602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996420.00</w:t>
            </w:r>
          </w:p>
        </w:tc>
        <w:tc>
          <w:tcPr>
            <w:tcW w:w="0" w:type="auto"/>
            <w:gridSpan w:val="7"/>
            <w:tcBorders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610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7019218.00</w:t>
            </w:r>
          </w:p>
        </w:tc>
        <w:tc>
          <w:tcPr>
            <w:tcW w:w="0" w:type="auto"/>
            <w:gridSpan w:val="7"/>
            <w:tcBorders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9625864.00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620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630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1372479.00</w:t>
            </w: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1020248.00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Отсроченные доходы (6210, 6220, 6230)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640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650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660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Полученные авансы (6300)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670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373744.00</w:t>
            </w: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2275132.00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680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471661.00</w:t>
            </w: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372953.00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Задолженность по страхованию (6510)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690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700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292073.00</w:t>
            </w: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198883.00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Задолженность учредителям (6600)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710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1284801.00</w:t>
            </w: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1716846.00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Задолженность по оплате труда (6700)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720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1153956.00</w:t>
            </w: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1964159.00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Краткосрочные банковские кредиты (6810)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730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4984027.00</w:t>
            </w: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4203915.00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Краткосрочные займы (6820, 6830, 6840)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740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164145716.00</w:t>
            </w: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151146639.00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Текущая часть долгосрочных обязательств (6950)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750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760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379790.00</w:t>
            </w: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423024.00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ИТОГО ПО II РАЗДЕЛУ (стр. 490+600)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770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181477465.00</w:t>
            </w: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172947663.00</w:t>
            </w:r>
          </w:p>
        </w:tc>
      </w:tr>
      <w:tr w:rsidR="00F83799" w:rsidRPr="00F83799" w:rsidTr="00673B07">
        <w:trPr>
          <w:gridBefore w:val="1"/>
          <w:wBefore w:w="113" w:type="dxa"/>
        </w:trPr>
        <w:tc>
          <w:tcPr>
            <w:tcW w:w="6182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ВСЕГО по пассиву баланса (стр. 480+770)</w:t>
            </w:r>
          </w:p>
        </w:tc>
        <w:tc>
          <w:tcPr>
            <w:tcW w:w="248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780</w:t>
            </w:r>
          </w:p>
        </w:tc>
        <w:tc>
          <w:tcPr>
            <w:tcW w:w="252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F8379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203977295.00</w:t>
            </w:r>
          </w:p>
        </w:tc>
        <w:tc>
          <w:tcPr>
            <w:tcW w:w="0" w:type="auto"/>
            <w:gridSpan w:val="7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3799" w:rsidRPr="00F83799" w:rsidRDefault="00F83799" w:rsidP="00F8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193527413.00</w:t>
            </w:r>
          </w:p>
        </w:tc>
      </w:tr>
      <w:tr w:rsidR="00790CE9" w:rsidRPr="00790CE9" w:rsidTr="00673B07">
        <w:trPr>
          <w:gridBefore w:val="1"/>
          <w:gridAfter w:val="32"/>
          <w:wBefore w:w="113" w:type="dxa"/>
          <w:wAfter w:w="13636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333" w:lineRule="atLeast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30" w:type="dxa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12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Отчет о финансовых результатах</w:t>
            </w: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Код стр.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 отчетный период</w:t>
            </w: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доходы (прибыль)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расходы (убытки)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доходы (прибыль)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расходы (убытки)</w:t>
            </w:r>
          </w:p>
        </w:tc>
      </w:tr>
      <w:tr w:rsidR="00673B07" w:rsidRPr="00790CE9" w:rsidTr="00673B07">
        <w:trPr>
          <w:gridBefore w:val="1"/>
          <w:wBefore w:w="113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482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05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010</w:t>
            </w:r>
          </w:p>
        </w:tc>
        <w:tc>
          <w:tcPr>
            <w:tcW w:w="20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239371176.00</w:t>
            </w:r>
          </w:p>
        </w:tc>
        <w:tc>
          <w:tcPr>
            <w:tcW w:w="206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6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212938004.00</w:t>
            </w:r>
          </w:p>
        </w:tc>
        <w:tc>
          <w:tcPr>
            <w:tcW w:w="182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673B07" w:rsidRPr="00790CE9" w:rsidTr="00673B07">
        <w:trPr>
          <w:gridBefore w:val="1"/>
          <w:wBefore w:w="113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482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05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020</w:t>
            </w:r>
          </w:p>
        </w:tc>
        <w:tc>
          <w:tcPr>
            <w:tcW w:w="20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06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201822285.00</w:t>
            </w:r>
          </w:p>
        </w:tc>
        <w:tc>
          <w:tcPr>
            <w:tcW w:w="186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2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189433544.00</w:t>
            </w:r>
          </w:p>
        </w:tc>
      </w:tr>
      <w:tr w:rsidR="00673B07" w:rsidRPr="00790CE9" w:rsidTr="00673B07">
        <w:trPr>
          <w:gridBefore w:val="1"/>
          <w:wBefore w:w="113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482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05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030</w:t>
            </w:r>
          </w:p>
        </w:tc>
        <w:tc>
          <w:tcPr>
            <w:tcW w:w="20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37548891.00</w:t>
            </w:r>
          </w:p>
        </w:tc>
        <w:tc>
          <w:tcPr>
            <w:tcW w:w="206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6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23504460.00</w:t>
            </w:r>
          </w:p>
        </w:tc>
        <w:tc>
          <w:tcPr>
            <w:tcW w:w="182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673B07" w:rsidRPr="00790CE9" w:rsidTr="00673B07">
        <w:trPr>
          <w:gridBefore w:val="1"/>
          <w:wBefore w:w="113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482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05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040</w:t>
            </w:r>
          </w:p>
        </w:tc>
        <w:tc>
          <w:tcPr>
            <w:tcW w:w="20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06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24901302.00</w:t>
            </w:r>
          </w:p>
        </w:tc>
        <w:tc>
          <w:tcPr>
            <w:tcW w:w="186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2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21875184.00</w:t>
            </w:r>
          </w:p>
        </w:tc>
      </w:tr>
      <w:tr w:rsidR="00673B07" w:rsidRPr="00790CE9" w:rsidTr="00673B07">
        <w:trPr>
          <w:gridBefore w:val="1"/>
          <w:wBefore w:w="113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482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Расходы по реализации</w:t>
            </w:r>
          </w:p>
        </w:tc>
        <w:tc>
          <w:tcPr>
            <w:tcW w:w="105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050</w:t>
            </w:r>
          </w:p>
        </w:tc>
        <w:tc>
          <w:tcPr>
            <w:tcW w:w="20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06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2554271.00</w:t>
            </w:r>
          </w:p>
        </w:tc>
        <w:tc>
          <w:tcPr>
            <w:tcW w:w="186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2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561255.00</w:t>
            </w:r>
          </w:p>
        </w:tc>
      </w:tr>
      <w:tr w:rsidR="00673B07" w:rsidRPr="00790CE9" w:rsidTr="00673B07">
        <w:trPr>
          <w:gridBefore w:val="1"/>
          <w:wBefore w:w="113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482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Административные расходы</w:t>
            </w:r>
          </w:p>
        </w:tc>
        <w:tc>
          <w:tcPr>
            <w:tcW w:w="105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060</w:t>
            </w:r>
          </w:p>
        </w:tc>
        <w:tc>
          <w:tcPr>
            <w:tcW w:w="20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06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5285688.00</w:t>
            </w:r>
          </w:p>
        </w:tc>
        <w:tc>
          <w:tcPr>
            <w:tcW w:w="186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2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6270181.00</w:t>
            </w:r>
          </w:p>
        </w:tc>
      </w:tr>
      <w:tr w:rsidR="00673B07" w:rsidRPr="00790CE9" w:rsidTr="00673B07">
        <w:trPr>
          <w:gridBefore w:val="1"/>
          <w:wBefore w:w="113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482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Прочие операционные расходы</w:t>
            </w:r>
          </w:p>
        </w:tc>
        <w:tc>
          <w:tcPr>
            <w:tcW w:w="105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070</w:t>
            </w:r>
          </w:p>
        </w:tc>
        <w:tc>
          <w:tcPr>
            <w:tcW w:w="20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06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17061343.00</w:t>
            </w:r>
          </w:p>
        </w:tc>
        <w:tc>
          <w:tcPr>
            <w:tcW w:w="186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2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15043748.00</w:t>
            </w:r>
          </w:p>
        </w:tc>
      </w:tr>
      <w:tr w:rsidR="00673B07" w:rsidRPr="00790CE9" w:rsidTr="00673B07">
        <w:trPr>
          <w:gridBefore w:val="1"/>
          <w:wBefore w:w="113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482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05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080</w:t>
            </w:r>
          </w:p>
        </w:tc>
        <w:tc>
          <w:tcPr>
            <w:tcW w:w="20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06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6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2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673B07" w:rsidRPr="00790CE9" w:rsidTr="00673B07">
        <w:trPr>
          <w:gridBefore w:val="1"/>
          <w:wBefore w:w="113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482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05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090</w:t>
            </w:r>
          </w:p>
        </w:tc>
        <w:tc>
          <w:tcPr>
            <w:tcW w:w="20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1112583.00</w:t>
            </w:r>
          </w:p>
        </w:tc>
        <w:tc>
          <w:tcPr>
            <w:tcW w:w="206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6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2561430.00</w:t>
            </w:r>
          </w:p>
        </w:tc>
        <w:tc>
          <w:tcPr>
            <w:tcW w:w="182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673B07" w:rsidRPr="00790CE9" w:rsidTr="00673B07">
        <w:trPr>
          <w:gridBefore w:val="1"/>
          <w:wBefore w:w="113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482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05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</w:t>
            </w:r>
          </w:p>
        </w:tc>
        <w:tc>
          <w:tcPr>
            <w:tcW w:w="20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13760172.00</w:t>
            </w:r>
          </w:p>
        </w:tc>
        <w:tc>
          <w:tcPr>
            <w:tcW w:w="206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6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4190706.00</w:t>
            </w:r>
          </w:p>
        </w:tc>
        <w:tc>
          <w:tcPr>
            <w:tcW w:w="182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673B07" w:rsidRPr="00790CE9" w:rsidTr="00673B07">
        <w:trPr>
          <w:gridBefore w:val="1"/>
          <w:wBefore w:w="113" w:type="dxa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482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051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110</w:t>
            </w:r>
          </w:p>
        </w:tc>
        <w:tc>
          <w:tcPr>
            <w:tcW w:w="201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206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6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72293.00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0CE9" w:rsidRPr="00790CE9" w:rsidTr="00673B07">
        <w:trPr>
          <w:gridBefore w:val="1"/>
          <w:gridAfter w:val="27"/>
          <w:wBefore w:w="113" w:type="dxa"/>
          <w:wAfter w:w="8687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333" w:lineRule="atLeast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Доходы в виде дивидендов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29.00</w:t>
            </w: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Доходы в виде процентов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130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59281.00</w:t>
            </w: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Доходы от долгосрочной аренда (лизинг)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140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Доходы от валютных курсовых разниц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150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12983.00</w:t>
            </w: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160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170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996708.00</w:t>
            </w: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878155.00</w:t>
            </w: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Расходы в виде процентов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180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996708.00</w:t>
            </w: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878155.00</w:t>
            </w: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Расходы а виде процентов по долгосрочной аренда (лизингу)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190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Убытки от валютных курсовых разниц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210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220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12763464.00</w:t>
            </w: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3384844.00</w:t>
            </w: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Чрезвычайные прибыли и убытки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230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240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12763464.00</w:t>
            </w: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3384844.00</w:t>
            </w: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Налог на доходы (прибыль)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250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4131478.00</w:t>
            </w: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2496207.00</w:t>
            </w: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Прочие налоги и сборы от прибыли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260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790CE9" w:rsidRPr="00790CE9" w:rsidTr="00673B07">
        <w:trPr>
          <w:gridBefore w:val="1"/>
          <w:wBefore w:w="113" w:type="dxa"/>
        </w:trPr>
        <w:tc>
          <w:tcPr>
            <w:tcW w:w="54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lastRenderedPageBreak/>
              <w:t>Чистая прибыль (убыток) отчетного периода (стр.240-250-260)</w:t>
            </w:r>
          </w:p>
        </w:tc>
        <w:tc>
          <w:tcPr>
            <w:tcW w:w="15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270</w:t>
            </w:r>
          </w:p>
        </w:tc>
        <w:tc>
          <w:tcPr>
            <w:tcW w:w="1803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8631986.00</w:t>
            </w:r>
          </w:p>
        </w:tc>
        <w:tc>
          <w:tcPr>
            <w:tcW w:w="180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1779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790CE9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888637.00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90CE9" w:rsidRPr="00790CE9" w:rsidRDefault="00790CE9" w:rsidP="0079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B07" w:rsidTr="00673B07">
        <w:trPr>
          <w:gridAfter w:val="2"/>
          <w:wAfter w:w="112" w:type="dxa"/>
        </w:trPr>
        <w:tc>
          <w:tcPr>
            <w:tcW w:w="518" w:type="dxa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r>
              <w:rPr>
                <w:rStyle w:val="a4"/>
                <w:rFonts w:ascii="OpenSansRegular" w:hAnsi="OpenSansRegular"/>
                <w:color w:val="333333"/>
              </w:rPr>
              <w:t>13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jc w:val="center"/>
              <w:rPr>
                <w:rFonts w:ascii="OpenSansRegular" w:hAnsi="OpenSansRegular"/>
                <w:color w:val="333333"/>
              </w:rPr>
            </w:pPr>
            <w:r>
              <w:rPr>
                <w:rStyle w:val="a4"/>
                <w:rFonts w:ascii="OpenSansRegular" w:hAnsi="OpenSansRegular"/>
                <w:color w:val="333333"/>
              </w:rPr>
              <w:t>Сведения об аудиторском заключении</w:t>
            </w:r>
          </w:p>
        </w:tc>
      </w:tr>
      <w:tr w:rsidR="00673B07" w:rsidTr="00673B07">
        <w:trPr>
          <w:gridAfter w:val="2"/>
          <w:wAfter w:w="112" w:type="dxa"/>
        </w:trPr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Номер лицензии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Вид заключения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Дата выдачи аудиторского заключения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Номер аудиторского заключения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Копия аудиторского заключения</w:t>
            </w:r>
          </w:p>
        </w:tc>
      </w:tr>
      <w:tr w:rsidR="00673B07" w:rsidTr="00673B07">
        <w:trPr>
          <w:gridAfter w:val="2"/>
          <w:wAfter w:w="112" w:type="dxa"/>
        </w:trPr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</w:rPr>
              <w:t>Javlon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Audit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Servis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" МЧЖ </w:t>
            </w:r>
            <w:proofErr w:type="spellStart"/>
            <w:r>
              <w:rPr>
                <w:rFonts w:ascii="OpenSansRegular" w:hAnsi="OpenSansRegular"/>
                <w:color w:val="333333"/>
              </w:rPr>
              <w:t>аудиторлик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ташкилоти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2019-04-02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757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proofErr w:type="spellStart"/>
            <w:r>
              <w:rPr>
                <w:rFonts w:ascii="OpenSansRegular" w:hAnsi="OpenSansRegular"/>
                <w:color w:val="333333"/>
              </w:rPr>
              <w:t>Ижобий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2022-03-01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proofErr w:type="spellStart"/>
            <w:r>
              <w:rPr>
                <w:rFonts w:ascii="OpenSansRegular" w:hAnsi="OpenSansRegular"/>
                <w:color w:val="333333"/>
              </w:rPr>
              <w:t>Н.Т.Султонов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Default="00673B07">
            <w:pPr>
              <w:rPr>
                <w:rFonts w:ascii="OpenSansRegular" w:hAnsi="OpenSansRegular"/>
                <w:color w:val="333333"/>
              </w:rPr>
            </w:pPr>
            <w:hyperlink r:id="rId7" w:history="1">
              <w:r>
                <w:rPr>
                  <w:rStyle w:val="a5"/>
                  <w:rFonts w:ascii="OpenSansRegular" w:hAnsi="OpenSansRegular"/>
                  <w:color w:val="337AB7"/>
                </w:rPr>
                <w:t>Загрузить</w:t>
              </w:r>
            </w:hyperlink>
          </w:p>
        </w:tc>
      </w:tr>
    </w:tbl>
    <w:p w:rsidR="00673B07" w:rsidRDefault="00673B07" w:rsidP="00673B07">
      <w:pPr>
        <w:rPr>
          <w:vanish/>
        </w:rPr>
      </w:pPr>
    </w:p>
    <w:tbl>
      <w:tblPr>
        <w:tblW w:w="141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912"/>
        <w:gridCol w:w="4295"/>
        <w:gridCol w:w="4063"/>
        <w:gridCol w:w="2380"/>
      </w:tblGrid>
      <w:tr w:rsidR="00673B07" w:rsidRPr="00673B07" w:rsidTr="00673B07">
        <w:tc>
          <w:tcPr>
            <w:tcW w:w="51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Список аффилированных лиц (по состоянию на конец отчетного года)</w:t>
            </w:r>
          </w:p>
        </w:tc>
      </w:tr>
      <w:tr w:rsidR="00673B07" w:rsidRPr="00673B07" w:rsidTr="00673B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Дата (наступления основания (-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ий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)</w:t>
            </w:r>
          </w:p>
        </w:tc>
      </w:tr>
      <w:tr w:rsidR="00673B07" w:rsidRPr="00673B07" w:rsidTr="00673B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Салихов Ахмед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Собитович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Тошкент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шахри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2021-04-09</w:t>
            </w:r>
          </w:p>
        </w:tc>
      </w:tr>
      <w:tr w:rsidR="00673B07" w:rsidRPr="00673B07" w:rsidTr="00673B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Хасанов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Баходир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Рамзиддинович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Тошкент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шахри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2021-04-09</w:t>
            </w:r>
          </w:p>
        </w:tc>
      </w:tr>
      <w:tr w:rsidR="00673B07" w:rsidRPr="00673B07" w:rsidTr="00673B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Узаков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Шухрат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Аъламович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Тошкент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шахри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2021-04-09</w:t>
            </w:r>
          </w:p>
        </w:tc>
      </w:tr>
      <w:tr w:rsidR="00673B07" w:rsidRPr="00673B07" w:rsidTr="00673B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Жумаев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Нодир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Жахонович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Тошкент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шахри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2021-04-09</w:t>
            </w:r>
          </w:p>
        </w:tc>
      </w:tr>
      <w:tr w:rsidR="00673B07" w:rsidRPr="00673B07" w:rsidTr="00673B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Тўраев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Рахмонқул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Юлдошевич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Тошкент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шахри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2021-04-09</w:t>
            </w:r>
          </w:p>
        </w:tc>
      </w:tr>
      <w:tr w:rsidR="00673B07" w:rsidRPr="00673B07" w:rsidTr="00673B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Хасанов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Сардор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ўғли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Самарканд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2021-04-09</w:t>
            </w:r>
          </w:p>
        </w:tc>
      </w:tr>
      <w:tr w:rsidR="00673B07" w:rsidRPr="00673B07" w:rsidTr="00673B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Худойбердиева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Шахноза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қизи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Самарканд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2021-04-09</w:t>
            </w:r>
          </w:p>
        </w:tc>
      </w:tr>
      <w:tr w:rsidR="00673B07" w:rsidRPr="00673B07" w:rsidTr="00673B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O’zdonmahsulot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aksiyadorlik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kompaniyasi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Тошкент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шахри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Жамиятнинг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фоиздан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ортиқ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акциялари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эгаси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2021-04-09</w:t>
            </w:r>
          </w:p>
        </w:tc>
      </w:tr>
      <w:tr w:rsidR="00673B07" w:rsidRPr="00673B07" w:rsidTr="00673B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Тура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Самарканд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вилояти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ижроия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органи</w:t>
            </w:r>
            <w:proofErr w:type="spellEnd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рахбари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B07" w:rsidRPr="00673B07" w:rsidRDefault="00673B07" w:rsidP="00673B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73B0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2021-04-09</w:t>
            </w:r>
          </w:p>
        </w:tc>
      </w:tr>
    </w:tbl>
    <w:p w:rsidR="00673B07" w:rsidRPr="00673B07" w:rsidRDefault="00673B07" w:rsidP="00673B07">
      <w:pPr>
        <w:shd w:val="clear" w:color="auto" w:fill="FFFFFF"/>
        <w:spacing w:after="150" w:line="333" w:lineRule="atLeast"/>
        <w:jc w:val="center"/>
        <w:rPr>
          <w:rFonts w:ascii="OpenSansRegular" w:eastAsia="Times New Roman" w:hAnsi="OpenSansRegular" w:cs="Times New Roman"/>
          <w:b/>
          <w:bCs/>
          <w:color w:val="B00E0E"/>
          <w:lang w:eastAsia="ru-RU"/>
        </w:rPr>
      </w:pPr>
      <w:bookmarkStart w:id="0" w:name="_GoBack"/>
      <w:bookmarkEnd w:id="0"/>
    </w:p>
    <w:p w:rsidR="00741FAD" w:rsidRPr="00741FAD" w:rsidRDefault="00741FAD" w:rsidP="00741FAD">
      <w:pPr>
        <w:jc w:val="center"/>
      </w:pPr>
    </w:p>
    <w:sectPr w:rsidR="00741FAD" w:rsidRPr="00741FAD" w:rsidSect="00694F68">
      <w:pgSz w:w="16838" w:h="11906" w:orient="landscape"/>
      <w:pgMar w:top="624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ans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57"/>
    <w:rsid w:val="00030BC9"/>
    <w:rsid w:val="000940DE"/>
    <w:rsid w:val="001073DA"/>
    <w:rsid w:val="00125992"/>
    <w:rsid w:val="00216839"/>
    <w:rsid w:val="00370B57"/>
    <w:rsid w:val="003B3547"/>
    <w:rsid w:val="003C1308"/>
    <w:rsid w:val="00673B07"/>
    <w:rsid w:val="00694F68"/>
    <w:rsid w:val="006D1001"/>
    <w:rsid w:val="00704755"/>
    <w:rsid w:val="00726450"/>
    <w:rsid w:val="00741FAD"/>
    <w:rsid w:val="00790CE9"/>
    <w:rsid w:val="007B4EDE"/>
    <w:rsid w:val="00803F16"/>
    <w:rsid w:val="00823FD5"/>
    <w:rsid w:val="009914E4"/>
    <w:rsid w:val="00A227C2"/>
    <w:rsid w:val="00A641AA"/>
    <w:rsid w:val="00A912DE"/>
    <w:rsid w:val="00AC4B12"/>
    <w:rsid w:val="00B97F80"/>
    <w:rsid w:val="00CE3731"/>
    <w:rsid w:val="00D124CF"/>
    <w:rsid w:val="00D578A7"/>
    <w:rsid w:val="00D90166"/>
    <w:rsid w:val="00D96FFF"/>
    <w:rsid w:val="00ED29EC"/>
    <w:rsid w:val="00F56C64"/>
    <w:rsid w:val="00F709C1"/>
    <w:rsid w:val="00F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4B12"/>
  </w:style>
  <w:style w:type="paragraph" w:customStyle="1" w:styleId="text-center">
    <w:name w:val="text-center"/>
    <w:basedOn w:val="a"/>
    <w:rsid w:val="00AC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B12"/>
    <w:rPr>
      <w:b/>
      <w:bCs/>
    </w:rPr>
  </w:style>
  <w:style w:type="character" w:styleId="a5">
    <w:name w:val="Hyperlink"/>
    <w:basedOn w:val="a0"/>
    <w:uiPriority w:val="99"/>
    <w:semiHidden/>
    <w:unhideWhenUsed/>
    <w:rsid w:val="00AC4B1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7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4B12"/>
  </w:style>
  <w:style w:type="paragraph" w:customStyle="1" w:styleId="text-center">
    <w:name w:val="text-center"/>
    <w:basedOn w:val="a"/>
    <w:rsid w:val="00AC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B12"/>
    <w:rPr>
      <w:b/>
      <w:bCs/>
    </w:rPr>
  </w:style>
  <w:style w:type="character" w:styleId="a5">
    <w:name w:val="Hyperlink"/>
    <w:basedOn w:val="a0"/>
    <w:uiPriority w:val="99"/>
    <w:semiHidden/>
    <w:unhideWhenUsed/>
    <w:rsid w:val="00AC4B1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7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0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4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audit_conclusion/%D0%9C%D0%A1%D0%A4%D0%9E_2022%D0%B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qtoshdon.uz/" TargetMode="External"/><Relationship Id="rId5" Type="http://schemas.openxmlformats.org/officeDocument/2006/relationships/hyperlink" Target="mailto:oqtoshdo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2018-12-17T04:54:00Z</dcterms:created>
  <dcterms:modified xsi:type="dcterms:W3CDTF">2022-04-12T09:59:00Z</dcterms:modified>
</cp:coreProperties>
</file>